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98" w:rsidRDefault="00163898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163898" w:rsidRDefault="00163898">
      <w:pPr>
        <w:pStyle w:val="newncpi"/>
        <w:jc w:val="center"/>
      </w:pPr>
      <w:r>
        <w:rPr>
          <w:rStyle w:val="datepr"/>
        </w:rPr>
        <w:t>17 апреля 2023 г.</w:t>
      </w:r>
      <w:r>
        <w:rPr>
          <w:rStyle w:val="number"/>
        </w:rPr>
        <w:t xml:space="preserve"> № 635</w:t>
      </w:r>
    </w:p>
    <w:p w:rsidR="00163898" w:rsidRDefault="00163898">
      <w:pPr>
        <w:pStyle w:val="titlencpi"/>
      </w:pPr>
      <w:r>
        <w:t>Об изменении решения Мозырского районного исполнительного комитета от 23 января 2023 г. № 101</w:t>
      </w:r>
    </w:p>
    <w:p w:rsidR="00163898" w:rsidRDefault="00163898">
      <w:pPr>
        <w:pStyle w:val="preamble"/>
      </w:pPr>
      <w:r>
        <w:t>На основании части второй пункта 6 Положения об организации питания обучающихся, получающих общее среднее, специальное образование на уровне общего среднего образования, утвержденного постановлением Совета Министров Республики Беларусь от 14 октября 2019 г. № 694, Мозырский районный исполнительный комитет РЕШИЛ:</w:t>
      </w:r>
    </w:p>
    <w:p w:rsidR="00163898" w:rsidRDefault="00163898">
      <w:pPr>
        <w:pStyle w:val="point"/>
      </w:pPr>
      <w:r>
        <w:t>1. Пункт 1 решения Мозырского районного исполнительного комитета от 23 января 2023 г. № 101 «О предоставлении питания для обучающихся V–XI классов» изложить в следующей редакции:</w:t>
      </w:r>
    </w:p>
    <w:p w:rsidR="00163898" w:rsidRDefault="00163898">
      <w:pPr>
        <w:pStyle w:val="point"/>
      </w:pPr>
      <w:r>
        <w:rPr>
          <w:rStyle w:val="rednoun"/>
        </w:rPr>
        <w:t>«</w:t>
      </w:r>
      <w:r>
        <w:t>1. Предоставить за счет средств районного бюджета бесплатное одноразовое питание для обучающихся V–XI классов учреждений общего среднего образования, органом управления которых является отдел образования Мозырского районного исполнительного комитета, проживающих в сельских населенных пунктах Мозырского района и обучающихся в учреждениях общего среднего образования, расположенных в городе Мозыре, за исключением обучающихся, проживающих в сельских населенных пунктах Мозырского района, в которых функционируют учреждения общего среднего образования либо организован подвоз в учреждения образования, расположенные в сельской местности.</w:t>
      </w:r>
      <w:r>
        <w:rPr>
          <w:rStyle w:val="rednoun"/>
        </w:rPr>
        <w:t>»</w:t>
      </w:r>
      <w:r>
        <w:t>.</w:t>
      </w:r>
    </w:p>
    <w:p w:rsidR="00163898" w:rsidRDefault="00163898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163898" w:rsidRDefault="0016389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16389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3898" w:rsidRDefault="00163898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3898" w:rsidRDefault="00163898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  <w:tr w:rsidR="0016389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3898" w:rsidRDefault="00163898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3898" w:rsidRDefault="00163898">
            <w:pPr>
              <w:pStyle w:val="newncpi0"/>
              <w:jc w:val="right"/>
            </w:pPr>
            <w:r>
              <w:t> </w:t>
            </w:r>
          </w:p>
        </w:tc>
      </w:tr>
      <w:tr w:rsidR="0016389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3898" w:rsidRDefault="00163898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3898" w:rsidRDefault="00163898">
            <w:pPr>
              <w:pStyle w:val="newncpi0"/>
              <w:jc w:val="right"/>
            </w:pPr>
            <w:r>
              <w:rPr>
                <w:rStyle w:val="pers"/>
              </w:rPr>
              <w:t>И.В.Апанасенко</w:t>
            </w:r>
          </w:p>
        </w:tc>
      </w:tr>
    </w:tbl>
    <w:p w:rsidR="00163898" w:rsidRDefault="00163898">
      <w:pPr>
        <w:pStyle w:val="newncpi0"/>
      </w:pPr>
      <w:r>
        <w:t> </w:t>
      </w:r>
    </w:p>
    <w:sectPr w:rsidR="00163898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defaultTabStop w:val="708"/>
  <w:noPunctuationKerning/>
  <w:characterSpacingControl w:val="doNotCompress"/>
  <w:compat/>
  <w:rsids>
    <w:rsidRoot w:val="00163898"/>
    <w:rsid w:val="00163898"/>
    <w:rsid w:val="0086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  <w:rPr>
      <w:rFonts w:cs="Times New Roman"/>
    </w:rPr>
  </w:style>
  <w:style w:type="character" w:customStyle="1" w:styleId="promulgator">
    <w:name w:val="promulgator"/>
    <w:basedOn w:val="a0"/>
    <w:rPr>
      <w:rFonts w:cs="Times New Roman"/>
    </w:rPr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  <w:rPr>
      <w:rFonts w:cs="Times New Roman"/>
    </w:rPr>
  </w:style>
  <w:style w:type="character" w:customStyle="1" w:styleId="number">
    <w:name w:val="number"/>
    <w:basedOn w:val="a0"/>
    <w:rPr>
      <w:rFonts w:cs="Times New Roman"/>
    </w:rPr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character" w:customStyle="1" w:styleId="rednoun">
    <w:name w:val="rednoun"/>
    <w:basedOn w:val="a0"/>
    <w:rPr>
      <w:rFonts w:cs="Times New Roman"/>
    </w:rPr>
  </w:style>
  <w:style w:type="character" w:customStyle="1" w:styleId="post">
    <w:name w:val="post"/>
    <w:basedOn w:val="a0"/>
    <w:rPr>
      <w:rFonts w:cs="Times New Roman"/>
    </w:rPr>
  </w:style>
  <w:style w:type="character" w:customStyle="1" w:styleId="pers">
    <w:name w:val="pers"/>
    <w:basedOn w:val="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2023-05-19T13:00:00Z</dcterms:created>
  <dcterms:modified xsi:type="dcterms:W3CDTF">2023-05-19T13:00:00Z</dcterms:modified>
</cp:coreProperties>
</file>