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BE25" w14:textId="77777777" w:rsidR="00035BD8" w:rsidRDefault="00035BD8" w:rsidP="00035BD8">
      <w:pPr>
        <w:spacing w:after="0" w:line="240" w:lineRule="auto"/>
        <w:ind w:right="14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02"/>
      </w:tblGrid>
      <w:tr w:rsidR="00035BD8" w:rsidRPr="00420008" w14:paraId="31CF975C" w14:textId="77777777" w:rsidTr="00D6472D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65D44" w14:textId="77777777" w:rsidR="00035BD8" w:rsidRPr="00420008" w:rsidRDefault="00035BD8" w:rsidP="00D6472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0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ОБРАЗЕЦ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ЗАЯВЛЕНИЯ</w:t>
            </w:r>
          </w:p>
          <w:p w14:paraId="4C64F303" w14:textId="77777777" w:rsidR="00035BD8" w:rsidRPr="00420008" w:rsidRDefault="00035BD8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B96ED" w14:textId="77777777" w:rsidR="00035BD8" w:rsidRPr="00420008" w:rsidRDefault="00035BD8" w:rsidP="00D6472D">
            <w:pPr>
              <w:spacing w:after="28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t>Приложение 2</w:t>
            </w:r>
          </w:p>
          <w:p w14:paraId="3869DDF6" w14:textId="77777777" w:rsidR="00035BD8" w:rsidRPr="00420008" w:rsidRDefault="00035BD8" w:rsidP="00D647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Республики Беларусь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13.03.2012 № 38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(в редакции постановления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</w:p>
          <w:p w14:paraId="5074F45E" w14:textId="77777777" w:rsidR="00035BD8" w:rsidRPr="00420008" w:rsidRDefault="00035BD8" w:rsidP="00D64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Республики Беларусь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01.08.2017 № 38)</w:t>
            </w:r>
            <w:r w:rsidRPr="004200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14:paraId="03EE7CC4" w14:textId="77777777" w:rsidR="00035BD8" w:rsidRPr="00420008" w:rsidRDefault="00035BD8" w:rsidP="00035BD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Форма</w:t>
      </w:r>
    </w:p>
    <w:p w14:paraId="6F352498" w14:textId="77777777" w:rsidR="00035BD8" w:rsidRPr="00420008" w:rsidRDefault="00035BD8" w:rsidP="00035B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64C9E0AA" w14:textId="77777777" w:rsidR="00035BD8" w:rsidRPr="00420008" w:rsidRDefault="00035BD8" w:rsidP="00035BD8">
      <w:pPr>
        <w:pBdr>
          <w:bottom w:val="single" w:sz="4" w:space="1" w:color="auto"/>
        </w:pBdr>
        <w:spacing w:after="0" w:line="240" w:lineRule="auto"/>
        <w:ind w:left="5236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 xml:space="preserve">Управление   по   </w:t>
      </w:r>
      <w:proofErr w:type="gramStart"/>
      <w:r w:rsidRPr="00420008">
        <w:rPr>
          <w:rFonts w:ascii="Times New Roman" w:hAnsi="Times New Roman"/>
          <w:sz w:val="20"/>
          <w:szCs w:val="20"/>
          <w:lang w:eastAsia="ru-RU"/>
        </w:rPr>
        <w:t xml:space="preserve">труду,   </w:t>
      </w:r>
      <w:proofErr w:type="gramEnd"/>
      <w:r w:rsidRPr="00420008">
        <w:rPr>
          <w:rFonts w:ascii="Times New Roman" w:hAnsi="Times New Roman"/>
          <w:sz w:val="20"/>
          <w:szCs w:val="20"/>
          <w:lang w:eastAsia="ru-RU"/>
        </w:rPr>
        <w:t>занятости  и</w:t>
      </w:r>
    </w:p>
    <w:p w14:paraId="2FBCC6EE" w14:textId="77777777" w:rsidR="00035BD8" w:rsidRPr="00420008" w:rsidRDefault="00035BD8" w:rsidP="00035BD8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 органа по труду, занятости и</w:t>
      </w:r>
    </w:p>
    <w:p w14:paraId="782864E2" w14:textId="77777777" w:rsidR="00035BD8" w:rsidRPr="00420008" w:rsidRDefault="00035BD8" w:rsidP="00035BD8">
      <w:pPr>
        <w:spacing w:after="0" w:line="240" w:lineRule="auto"/>
        <w:ind w:left="5236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20008">
        <w:rPr>
          <w:rFonts w:ascii="Times New Roman" w:hAnsi="Times New Roman"/>
          <w:sz w:val="20"/>
          <w:szCs w:val="20"/>
          <w:u w:val="single"/>
          <w:lang w:eastAsia="ru-RU"/>
        </w:rPr>
        <w:t>социальной защите Мозырского</w:t>
      </w:r>
      <w:r w:rsidRPr="0042000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20008">
        <w:rPr>
          <w:rFonts w:ascii="Times New Roman" w:hAnsi="Times New Roman"/>
          <w:sz w:val="20"/>
          <w:szCs w:val="20"/>
          <w:u w:val="single"/>
          <w:lang w:eastAsia="ru-RU"/>
        </w:rPr>
        <w:t>райисполкома</w:t>
      </w:r>
    </w:p>
    <w:p w14:paraId="40B33CCB" w14:textId="77777777" w:rsidR="00035BD8" w:rsidRPr="00420008" w:rsidRDefault="00035BD8" w:rsidP="00035BD8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социальной защите)</w:t>
      </w:r>
    </w:p>
    <w:p w14:paraId="373019FA" w14:textId="77777777" w:rsidR="00035BD8" w:rsidRPr="00420008" w:rsidRDefault="00035BD8" w:rsidP="00035BD8">
      <w:pPr>
        <w:spacing w:after="0" w:line="240" w:lineRule="auto"/>
        <w:ind w:left="5236"/>
        <w:jc w:val="both"/>
        <w:rPr>
          <w:rFonts w:ascii="Arial Black" w:hAnsi="Arial Black"/>
          <w:sz w:val="24"/>
          <w:szCs w:val="24"/>
          <w:u w:val="single"/>
          <w:lang w:eastAsia="ru-RU"/>
        </w:rPr>
      </w:pP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Ивановой Анастасии</w:t>
      </w:r>
      <w:r w:rsidRPr="00420008">
        <w:rPr>
          <w:rFonts w:ascii="Arial Black" w:hAnsi="Arial Black"/>
          <w:sz w:val="24"/>
          <w:szCs w:val="24"/>
          <w:lang w:eastAsia="ru-RU"/>
        </w:rPr>
        <w:t>__________</w:t>
      </w:r>
    </w:p>
    <w:p w14:paraId="4B616AAE" w14:textId="77777777" w:rsidR="00035BD8" w:rsidRPr="00420008" w:rsidRDefault="00035BD8" w:rsidP="00035BD8">
      <w:pPr>
        <w:spacing w:after="0" w:line="240" w:lineRule="auto"/>
        <w:ind w:left="3723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(фамилия, собственное имя, отчество (если таковое имеется)</w:t>
      </w:r>
    </w:p>
    <w:p w14:paraId="73466D66" w14:textId="77777777" w:rsidR="00035BD8" w:rsidRPr="00420008" w:rsidRDefault="00035BD8" w:rsidP="00035BD8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Александровны</w:t>
      </w:r>
      <w:r w:rsidRPr="00420008">
        <w:rPr>
          <w:rFonts w:ascii="Times New Roman" w:hAnsi="Times New Roman"/>
          <w:sz w:val="20"/>
          <w:szCs w:val="20"/>
          <w:lang w:eastAsia="ru-RU"/>
        </w:rPr>
        <w:t xml:space="preserve">___________________ </w:t>
      </w: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гражданина, совершеннолетнего члена семьи,</w:t>
      </w:r>
    </w:p>
    <w:p w14:paraId="6FDFDA3D" w14:textId="77777777" w:rsidR="00035BD8" w:rsidRPr="00420008" w:rsidRDefault="00035BD8" w:rsidP="00035BD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14:paraId="79C43D7C" w14:textId="77777777" w:rsidR="00035BD8" w:rsidRPr="00420008" w:rsidRDefault="00035BD8" w:rsidP="00035BD8">
      <w:pPr>
        <w:spacing w:after="0" w:line="240" w:lineRule="auto"/>
        <w:ind w:left="5245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опекуна (попечителя), представителя)</w:t>
      </w:r>
    </w:p>
    <w:p w14:paraId="7877AA77" w14:textId="77777777" w:rsidR="00035BD8" w:rsidRPr="00420008" w:rsidRDefault="00035BD8" w:rsidP="00035BD8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  <w:vertAlign w:val="superscript"/>
          <w:lang w:eastAsia="ru-RU"/>
        </w:rPr>
      </w:pPr>
      <w:proofErr w:type="spell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г.Мозырь</w:t>
      </w:r>
      <w:proofErr w:type="spellEnd"/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, </w:t>
      </w:r>
      <w:proofErr w:type="spell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ул.Советская</w:t>
      </w:r>
      <w:proofErr w:type="spellEnd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, д.16,</w:t>
      </w:r>
      <w:r w:rsidRPr="00420008">
        <w:rPr>
          <w:rFonts w:ascii="Arial Black" w:hAnsi="Arial Black"/>
          <w:sz w:val="20"/>
          <w:szCs w:val="20"/>
          <w:u w:val="single"/>
          <w:lang w:eastAsia="ru-RU"/>
        </w:rPr>
        <w:t xml:space="preserve"> </w:t>
      </w: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(регистрация по месту жительства</w:t>
      </w:r>
    </w:p>
    <w:p w14:paraId="21D39124" w14:textId="77777777" w:rsidR="00035BD8" w:rsidRPr="00420008" w:rsidRDefault="00035BD8" w:rsidP="00035BD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кв. 2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4C73D9EF" w14:textId="77777777" w:rsidR="00035BD8" w:rsidRPr="00420008" w:rsidRDefault="00035BD8" w:rsidP="00035BD8">
      <w:pPr>
        <w:spacing w:after="0" w:line="240" w:lineRule="auto"/>
        <w:ind w:left="3723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(месту пребывания)</w:t>
      </w:r>
    </w:p>
    <w:p w14:paraId="137C8716" w14:textId="77777777" w:rsidR="00035BD8" w:rsidRPr="00420008" w:rsidRDefault="00035BD8" w:rsidP="00035BD8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2B5701A1" w14:textId="77777777" w:rsidR="00035BD8" w:rsidRPr="00420008" w:rsidRDefault="00035BD8" w:rsidP="00035B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предоставлении государственной адресной социальной помощи </w:t>
      </w:r>
      <w:r w:rsidRPr="00420008">
        <w:rPr>
          <w:rFonts w:ascii="Times New Roman" w:hAnsi="Times New Roman"/>
          <w:sz w:val="24"/>
          <w:szCs w:val="24"/>
          <w:lang w:eastAsia="ru-RU"/>
        </w:rPr>
        <w:br/>
      </w:r>
      <w:r w:rsidRPr="004200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виде социального пособия для возмещения затрат на приобретение </w:t>
      </w:r>
      <w:r w:rsidRPr="00420008">
        <w:rPr>
          <w:rFonts w:ascii="Times New Roman" w:hAnsi="Times New Roman"/>
          <w:sz w:val="24"/>
          <w:szCs w:val="24"/>
          <w:lang w:eastAsia="ru-RU"/>
        </w:rPr>
        <w:br/>
      </w:r>
      <w:r w:rsidRPr="00420008">
        <w:rPr>
          <w:rFonts w:ascii="Times New Roman" w:hAnsi="Times New Roman"/>
          <w:b/>
          <w:bCs/>
          <w:sz w:val="24"/>
          <w:szCs w:val="24"/>
          <w:lang w:eastAsia="ru-RU"/>
        </w:rPr>
        <w:t>подгузников (впитывающих трусиков), впитывающих простыней (пеленок), урологических прокладок (вкладышей)</w:t>
      </w:r>
    </w:p>
    <w:p w14:paraId="43E63E87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14:paraId="72F98DFE" w14:textId="77777777" w:rsidR="00035BD8" w:rsidRPr="00420008" w:rsidRDefault="00035BD8" w:rsidP="00035B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Ивановой Анастасии Александровне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14:paraId="6AC93804" w14:textId="77777777" w:rsidR="00035BD8" w:rsidRPr="00420008" w:rsidRDefault="00035BD8" w:rsidP="00035BD8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420008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(фамилия, собственное имя, отчество (если таковое имеется) лица, имеющего право на получение </w:t>
      </w:r>
    </w:p>
    <w:p w14:paraId="4476DD46" w14:textId="77777777" w:rsidR="00035BD8" w:rsidRPr="00420008" w:rsidRDefault="00035BD8" w:rsidP="00035B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F13AEF5" w14:textId="77777777" w:rsidR="00035BD8" w:rsidRPr="00420008" w:rsidRDefault="00035BD8" w:rsidP="00035BD8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420008">
        <w:rPr>
          <w:rFonts w:ascii="Times New Roman" w:hAnsi="Times New Roman"/>
          <w:sz w:val="18"/>
          <w:szCs w:val="18"/>
          <w:vertAlign w:val="superscript"/>
          <w:lang w:eastAsia="ru-RU"/>
        </w:rPr>
        <w:t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ребенком-инвалидом, имеющим IV степень утраты здоровья (далее – ребенок-инвалид), инвалидом I группы (нужное подчеркнуть)</w:t>
      </w:r>
    </w:p>
    <w:p w14:paraId="512BAF64" w14:textId="77777777" w:rsidR="00035BD8" w:rsidRPr="00420008" w:rsidRDefault="00035BD8" w:rsidP="00035B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подгузники, впитывающие простыни, урологические прокладки</w:t>
      </w:r>
      <w:r w:rsidRPr="00420008">
        <w:rPr>
          <w:rFonts w:ascii="Times New Roman" w:hAnsi="Times New Roman"/>
          <w:sz w:val="24"/>
          <w:szCs w:val="24"/>
          <w:lang w:eastAsia="ru-RU"/>
        </w:rPr>
        <w:t>___</w:t>
      </w:r>
    </w:p>
    <w:p w14:paraId="13F4669F" w14:textId="77777777" w:rsidR="00035BD8" w:rsidRPr="00420008" w:rsidRDefault="00035BD8" w:rsidP="00035BD8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420008">
        <w:rPr>
          <w:rFonts w:ascii="Times New Roman" w:hAnsi="Times New Roman"/>
          <w:sz w:val="18"/>
          <w:szCs w:val="18"/>
          <w:vertAlign w:val="superscript"/>
          <w:lang w:eastAsia="ru-RU"/>
        </w:rPr>
        <w:t>(перечислить предметы гигиены (подгузники (впитывающие трусики),</w:t>
      </w:r>
    </w:p>
    <w:p w14:paraId="2211ACB1" w14:textId="77777777" w:rsidR="00035BD8" w:rsidRPr="00420008" w:rsidRDefault="00035BD8" w:rsidP="00035B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B1ACE5B" w14:textId="77777777" w:rsidR="00035BD8" w:rsidRPr="00420008" w:rsidRDefault="00035BD8" w:rsidP="00035BD8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420008">
        <w:rPr>
          <w:rFonts w:ascii="Times New Roman" w:hAnsi="Times New Roman"/>
          <w:sz w:val="18"/>
          <w:szCs w:val="18"/>
          <w:vertAlign w:val="superscript"/>
          <w:lang w:eastAsia="ru-RU"/>
        </w:rPr>
        <w:t>впитывающие простыни (пеленки), урологические прокладки (вкладыши)</w:t>
      </w:r>
    </w:p>
    <w:p w14:paraId="6E6B3A8B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2. Регистрация по месту жительства (месту пребывания) ребенка-инвалида, инвалида I группы:</w:t>
      </w:r>
    </w:p>
    <w:p w14:paraId="22B1DD42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наименование населенного пункта _</w:t>
      </w:r>
      <w:proofErr w:type="spell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г.Мозырь</w:t>
      </w:r>
      <w:proofErr w:type="spellEnd"/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1C820312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улица 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Советская      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14:paraId="42BC9810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дом №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16 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</w:p>
    <w:p w14:paraId="58228570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квартира № 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2   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14:paraId="3F65FB8B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3. Домашний телефон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32 47 </w:t>
      </w:r>
      <w:proofErr w:type="gram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54 </w:t>
      </w:r>
      <w:r w:rsidRPr="00420008">
        <w:rPr>
          <w:rFonts w:ascii="Times New Roman" w:hAnsi="Times New Roman"/>
          <w:sz w:val="24"/>
          <w:szCs w:val="24"/>
          <w:lang w:eastAsia="ru-RU"/>
        </w:rPr>
        <w:t xml:space="preserve"> мобильный</w:t>
      </w:r>
      <w:proofErr w:type="gramEnd"/>
      <w:r w:rsidRPr="00420008">
        <w:rPr>
          <w:rFonts w:ascii="Times New Roman" w:hAnsi="Times New Roman"/>
          <w:sz w:val="24"/>
          <w:szCs w:val="24"/>
          <w:lang w:eastAsia="ru-RU"/>
        </w:rPr>
        <w:t xml:space="preserve"> телефон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8 – 033 – 534 21 22</w:t>
      </w:r>
    </w:p>
    <w:p w14:paraId="466FE5E0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4DD2AF2C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Предупрежден(а):</w:t>
      </w:r>
    </w:p>
    <w:p w14:paraId="2696FAEF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lastRenderedPageBreak/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09257566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14:paraId="7D1583F9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14:paraId="3D74D0F5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45811741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Прилагаю документы на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6</w:t>
      </w:r>
      <w:r w:rsidRPr="00420008">
        <w:rPr>
          <w:rFonts w:ascii="Times New Roman" w:hAnsi="Times New Roman"/>
          <w:sz w:val="24"/>
          <w:szCs w:val="24"/>
          <w:lang w:eastAsia="ru-RU"/>
        </w:rPr>
        <w:t xml:space="preserve"> л.</w:t>
      </w:r>
    </w:p>
    <w:p w14:paraId="0465E0B3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035BD8" w:rsidRPr="00420008" w14:paraId="01B488F4" w14:textId="77777777" w:rsidTr="00D6472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9DC76" w14:textId="77777777" w:rsidR="00035BD8" w:rsidRPr="00420008" w:rsidRDefault="00035BD8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 xml:space="preserve">05 </w:t>
            </w:r>
            <w:r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>января</w:t>
            </w: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>22</w:t>
            </w: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B85DE" w14:textId="77777777" w:rsidR="00035BD8" w:rsidRPr="00420008" w:rsidRDefault="00035BD8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98B57CF" w14:textId="77777777" w:rsidR="00035BD8" w:rsidRPr="00420008" w:rsidRDefault="00035BD8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035BD8" w:rsidRPr="00420008" w14:paraId="027F7D95" w14:textId="77777777" w:rsidTr="00D6472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6A993" w14:textId="77777777" w:rsidR="00035BD8" w:rsidRPr="00420008" w:rsidRDefault="00035BD8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410F8" w14:textId="77777777" w:rsidR="00035BD8" w:rsidRPr="00420008" w:rsidRDefault="00035BD8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BDD23" w14:textId="77777777" w:rsidR="00035BD8" w:rsidRPr="00420008" w:rsidRDefault="00035BD8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(подпись заявителя)</w:t>
            </w:r>
          </w:p>
        </w:tc>
      </w:tr>
    </w:tbl>
    <w:p w14:paraId="700165F6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00B18E5A" w14:textId="77777777" w:rsidR="00035BD8" w:rsidRPr="00420008" w:rsidRDefault="00035BD8" w:rsidP="00035B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Документы приняты __ _____________ 20__ г.</w:t>
      </w:r>
    </w:p>
    <w:p w14:paraId="36AEC02D" w14:textId="77777777" w:rsidR="00035BD8" w:rsidRPr="00420008" w:rsidRDefault="00035BD8" w:rsidP="00035B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14:paraId="690F6200" w14:textId="77777777" w:rsidR="00035BD8" w:rsidRPr="00420008" w:rsidRDefault="00035BD8" w:rsidP="00035BD8">
      <w:pPr>
        <w:spacing w:after="0" w:line="240" w:lineRule="auto"/>
        <w:ind w:right="5015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(подпись специалиста, принявшего документы)</w:t>
      </w:r>
    </w:p>
    <w:p w14:paraId="0E2F95A3" w14:textId="77777777" w:rsidR="00035BD8" w:rsidRPr="00420008" w:rsidRDefault="00035BD8" w:rsidP="00035B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528C3673" w14:textId="77777777" w:rsidR="00035BD8" w:rsidRPr="00420008" w:rsidRDefault="00035BD8" w:rsidP="00035BD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Регистрационный номер ________________</w:t>
      </w:r>
    </w:p>
    <w:p w14:paraId="1AD64637" w14:textId="77777777" w:rsidR="007711E2" w:rsidRDefault="007711E2"/>
    <w:sectPr w:rsidR="0077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D8"/>
    <w:rsid w:val="00035BD8"/>
    <w:rsid w:val="0077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1632"/>
  <w15:chartTrackingRefBased/>
  <w15:docId w15:val="{97C697CB-4D30-4128-B9E1-FC6B78A5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BD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2023-01-13T11:17:00Z</dcterms:created>
  <dcterms:modified xsi:type="dcterms:W3CDTF">2023-01-13T11:18:00Z</dcterms:modified>
</cp:coreProperties>
</file>