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0B330" w14:textId="77777777" w:rsidR="00341305" w:rsidRDefault="00341305" w:rsidP="00341305">
      <w:pPr>
        <w:pStyle w:val="a4"/>
        <w:shd w:val="clear" w:color="auto" w:fill="FFFFFF"/>
        <w:spacing w:before="24" w:beforeAutospacing="0" w:after="24" w:afterAutospacing="0"/>
        <w:ind w:firstLine="540"/>
        <w:jc w:val="center"/>
        <w:rPr>
          <w:rStyle w:val="a3"/>
          <w:color w:val="000000" w:themeColor="text1"/>
          <w:sz w:val="30"/>
          <w:szCs w:val="30"/>
          <w:u w:val="single"/>
          <w:shd w:val="clear" w:color="auto" w:fill="FFFFFF"/>
        </w:rPr>
      </w:pPr>
      <w:r w:rsidRPr="005F0762">
        <w:rPr>
          <w:rStyle w:val="a3"/>
          <w:color w:val="000000" w:themeColor="text1"/>
          <w:sz w:val="30"/>
          <w:szCs w:val="30"/>
          <w:u w:val="single"/>
          <w:shd w:val="clear" w:color="auto" w:fill="FFFFFF"/>
        </w:rPr>
        <w:t>ОБЩАЯ ИНФОРМАЦИЯ ПО ВОПРОСАМ ОПЕКИ И ПОПЕЧИТЕЛЬСТВА</w:t>
      </w:r>
    </w:p>
    <w:p w14:paraId="6AB702D7" w14:textId="77777777" w:rsidR="00341305" w:rsidRPr="005F0762" w:rsidRDefault="00341305" w:rsidP="00341305">
      <w:pPr>
        <w:pStyle w:val="a4"/>
        <w:shd w:val="clear" w:color="auto" w:fill="FFFFFF"/>
        <w:spacing w:before="24" w:beforeAutospacing="0" w:after="24" w:afterAutospacing="0"/>
        <w:ind w:firstLine="540"/>
        <w:jc w:val="center"/>
        <w:rPr>
          <w:color w:val="000000" w:themeColor="text1"/>
          <w:sz w:val="30"/>
          <w:szCs w:val="30"/>
          <w:u w:val="single"/>
        </w:rPr>
      </w:pPr>
    </w:p>
    <w:p w14:paraId="09F4DA1C" w14:textId="77777777" w:rsidR="00341305" w:rsidRDefault="00341305" w:rsidP="00341305">
      <w:pPr>
        <w:pStyle w:val="a4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</w:t>
      </w:r>
      <w:r w:rsidRPr="008309A1">
        <w:rPr>
          <w:color w:val="000000" w:themeColor="text1"/>
          <w:sz w:val="30"/>
          <w:szCs w:val="30"/>
        </w:rPr>
        <w:t xml:space="preserve"> 1 июля 2020 г. вступили в законную силу изменения, внесенные в статью 143 Кодекса Республики Беларусь о браке и семье, </w:t>
      </w:r>
      <w:r>
        <w:rPr>
          <w:color w:val="000000" w:themeColor="text1"/>
          <w:sz w:val="30"/>
          <w:szCs w:val="30"/>
        </w:rPr>
        <w:t>связанные с</w:t>
      </w:r>
      <w:r w:rsidRPr="008309A1">
        <w:rPr>
          <w:color w:val="000000" w:themeColor="text1"/>
          <w:sz w:val="30"/>
          <w:szCs w:val="30"/>
        </w:rPr>
        <w:t xml:space="preserve"> </w:t>
      </w:r>
      <w:r w:rsidRPr="008309A1">
        <w:rPr>
          <w:rStyle w:val="a3"/>
          <w:b w:val="0"/>
          <w:color w:val="000000" w:themeColor="text1"/>
          <w:sz w:val="30"/>
          <w:szCs w:val="30"/>
        </w:rPr>
        <w:t>осуществление</w:t>
      </w:r>
      <w:r>
        <w:rPr>
          <w:rStyle w:val="a3"/>
          <w:b w:val="0"/>
          <w:color w:val="000000" w:themeColor="text1"/>
          <w:sz w:val="30"/>
          <w:szCs w:val="30"/>
        </w:rPr>
        <w:t>м</w:t>
      </w:r>
      <w:r w:rsidRPr="008309A1">
        <w:rPr>
          <w:rStyle w:val="a3"/>
          <w:b w:val="0"/>
          <w:color w:val="000000" w:themeColor="text1"/>
          <w:sz w:val="30"/>
          <w:szCs w:val="30"/>
        </w:rPr>
        <w:t xml:space="preserve"> функций по опеке и попечительству в отношении совершеннолетних лиц, признанных недееспособными или ограниченно дееспособными</w:t>
      </w:r>
      <w:r w:rsidRPr="008309A1">
        <w:rPr>
          <w:color w:val="000000" w:themeColor="text1"/>
          <w:sz w:val="30"/>
          <w:szCs w:val="30"/>
        </w:rPr>
        <w:t>.</w:t>
      </w:r>
      <w:r>
        <w:rPr>
          <w:color w:val="000000" w:themeColor="text1"/>
          <w:sz w:val="30"/>
          <w:szCs w:val="30"/>
        </w:rPr>
        <w:t xml:space="preserve"> </w:t>
      </w:r>
    </w:p>
    <w:p w14:paraId="11601C25" w14:textId="77777777" w:rsidR="00341305" w:rsidRDefault="00341305" w:rsidP="00341305">
      <w:pPr>
        <w:pStyle w:val="a4"/>
        <w:shd w:val="clear" w:color="auto" w:fill="FFFFFF"/>
        <w:spacing w:before="24" w:beforeAutospacing="0" w:after="24" w:afterAutospacing="0"/>
        <w:ind w:firstLine="540"/>
        <w:jc w:val="both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Объем функций по опеке и попечительству</w:t>
      </w:r>
      <w:r>
        <w:rPr>
          <w:color w:val="000000" w:themeColor="text1"/>
          <w:sz w:val="30"/>
          <w:szCs w:val="30"/>
        </w:rPr>
        <w:t xml:space="preserve"> </w:t>
      </w:r>
      <w:r w:rsidRPr="008309A1">
        <w:rPr>
          <w:color w:val="000000" w:themeColor="text1"/>
          <w:sz w:val="30"/>
          <w:szCs w:val="30"/>
        </w:rPr>
        <w:t>осуществляющих специалистами учреждения «Территориальный центр социального обслуживания населения Мозырского района», а также порядок осуществления опеки и попечительства определены в Положении об органах опеки и попечительства, утвержденном постановлением Совета Министров Республики Беларусь от 28 октября 1999 г. № 1676</w:t>
      </w:r>
      <w:r>
        <w:rPr>
          <w:color w:val="000000" w:themeColor="text1"/>
          <w:sz w:val="30"/>
          <w:szCs w:val="30"/>
        </w:rPr>
        <w:t>.</w:t>
      </w:r>
    </w:p>
    <w:p w14:paraId="2F248538" w14:textId="77777777" w:rsidR="00341305" w:rsidRDefault="00341305" w:rsidP="00341305">
      <w:pPr>
        <w:pStyle w:val="rtejustify"/>
        <w:shd w:val="clear" w:color="auto" w:fill="FFFFFF"/>
        <w:spacing w:before="0" w:beforeAutospacing="0" w:after="0" w:afterAutospacing="0"/>
        <w:jc w:val="center"/>
        <w:rPr>
          <w:rStyle w:val="a3"/>
          <w:color w:val="000000" w:themeColor="text1"/>
          <w:sz w:val="30"/>
          <w:szCs w:val="30"/>
        </w:rPr>
      </w:pPr>
    </w:p>
    <w:p w14:paraId="27177DA7" w14:textId="77777777" w:rsidR="00341305" w:rsidRPr="00743D7C" w:rsidRDefault="00341305" w:rsidP="00341305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743D7C">
        <w:rPr>
          <w:rStyle w:val="a3"/>
          <w:color w:val="000000" w:themeColor="text1"/>
          <w:sz w:val="30"/>
          <w:szCs w:val="30"/>
        </w:rPr>
        <w:t>Лица, над которыми устанавливается опека</w:t>
      </w:r>
    </w:p>
    <w:p w14:paraId="4B3C2E02" w14:textId="77777777" w:rsidR="00341305" w:rsidRDefault="00341305" w:rsidP="003413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bdr w:val="none" w:sz="0" w:space="0" w:color="auto" w:frame="1"/>
        </w:rPr>
      </w:pPr>
      <w:r w:rsidRPr="00743D7C">
        <w:rPr>
          <w:color w:val="000000" w:themeColor="text1"/>
          <w:sz w:val="30"/>
          <w:szCs w:val="30"/>
        </w:rPr>
        <w:t>В соответствии с Гражданским кодексом Республики Беларусь опека устанавливается над лицами, признанными судом недееспособными</w:t>
      </w:r>
      <w:r>
        <w:rPr>
          <w:color w:val="000000" w:themeColor="text1"/>
          <w:sz w:val="30"/>
          <w:szCs w:val="30"/>
        </w:rPr>
        <w:t>,</w:t>
      </w:r>
      <w:r w:rsidRPr="00743D7C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которые </w:t>
      </w:r>
      <w:r w:rsidRPr="00743D7C">
        <w:rPr>
          <w:color w:val="000000" w:themeColor="text1"/>
          <w:sz w:val="30"/>
          <w:szCs w:val="30"/>
        </w:rPr>
        <w:t xml:space="preserve">вследствие </w:t>
      </w:r>
      <w:r w:rsidRPr="00941C9C">
        <w:rPr>
          <w:color w:val="000000" w:themeColor="text1"/>
          <w:sz w:val="30"/>
          <w:szCs w:val="30"/>
        </w:rPr>
        <w:t>психического расстройства не</w:t>
      </w:r>
      <w:r>
        <w:rPr>
          <w:color w:val="000000" w:themeColor="text1"/>
          <w:sz w:val="30"/>
          <w:szCs w:val="30"/>
        </w:rPr>
        <w:t xml:space="preserve"> могут</w:t>
      </w:r>
      <w:r w:rsidRPr="00941C9C">
        <w:rPr>
          <w:color w:val="000000" w:themeColor="text1"/>
          <w:sz w:val="30"/>
          <w:szCs w:val="30"/>
        </w:rPr>
        <w:t xml:space="preserve"> понимать значения своих действий или руководить ими</w:t>
      </w:r>
      <w:r w:rsidRPr="00941C9C">
        <w:rPr>
          <w:color w:val="000000" w:themeColor="text1"/>
          <w:sz w:val="30"/>
          <w:szCs w:val="30"/>
          <w:bdr w:val="none" w:sz="0" w:space="0" w:color="auto" w:frame="1"/>
        </w:rPr>
        <w:t>.</w:t>
      </w:r>
    </w:p>
    <w:p w14:paraId="5EBDE15C" w14:textId="77777777" w:rsidR="00341305" w:rsidRPr="00743D7C" w:rsidRDefault="00341305" w:rsidP="003413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357B7012" w14:textId="77777777" w:rsidR="00341305" w:rsidRPr="00743D7C" w:rsidRDefault="00341305" w:rsidP="00341305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743D7C">
        <w:rPr>
          <w:rStyle w:val="a3"/>
          <w:color w:val="000000" w:themeColor="text1"/>
          <w:sz w:val="30"/>
          <w:szCs w:val="30"/>
        </w:rPr>
        <w:t>Лица, над которыми устанавливается попечительство</w:t>
      </w:r>
    </w:p>
    <w:p w14:paraId="5B8740B9" w14:textId="77777777" w:rsidR="00341305" w:rsidRDefault="00341305" w:rsidP="003413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743D7C">
        <w:rPr>
          <w:color w:val="000000" w:themeColor="text1"/>
          <w:sz w:val="30"/>
          <w:szCs w:val="30"/>
        </w:rPr>
        <w:t>В соответствии с Гражданским кодексом Республики Беларусь попечительство устанавливается над лицами, ограниченными судом в дееспособности вследствие злоупотребления спиртными напитками, наркотическими средствами, психотропными ве</w:t>
      </w:r>
      <w:r>
        <w:rPr>
          <w:color w:val="000000" w:themeColor="text1"/>
          <w:sz w:val="30"/>
          <w:szCs w:val="30"/>
        </w:rPr>
        <w:t>ществами, их аналогами, а также лицами, у которых вследствие психического расстройства (заболевания) ограничена способность понимать значение своих действий или руководить ими.</w:t>
      </w:r>
    </w:p>
    <w:p w14:paraId="6ECADF68" w14:textId="77777777" w:rsidR="00341305" w:rsidRPr="00743D7C" w:rsidRDefault="00341305" w:rsidP="003413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77E98FB0" w14:textId="77777777" w:rsidR="00341305" w:rsidRPr="008309A1" w:rsidRDefault="00341305" w:rsidP="00341305">
      <w:pPr>
        <w:spacing w:after="0" w:line="240" w:lineRule="auto"/>
        <w:ind w:right="3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  <w:r w:rsidRPr="00E35C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  <w:t>Лица, имеющие право быть опекунами и попечителями</w:t>
      </w:r>
    </w:p>
    <w:p w14:paraId="563A5D54" w14:textId="77777777" w:rsidR="00341305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Опекунами и попечителями могут быть дееспособные лица обоего пола, за исключением:</w:t>
      </w:r>
    </w:p>
    <w:p w14:paraId="181B4C3D" w14:textId="77777777" w:rsidR="00341305" w:rsidRDefault="00341305" w:rsidP="0034130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лиц, больных хроническим алкоголизмом, наркоманией, токсикоманией;</w:t>
      </w:r>
    </w:p>
    <w:p w14:paraId="6A488923" w14:textId="77777777" w:rsidR="00341305" w:rsidRDefault="00341305" w:rsidP="0034130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лиц, которые по состоянию здоровья не могут осуществлять права и выполнять обязанности опекуна, попечителя;</w:t>
      </w:r>
    </w:p>
    <w:p w14:paraId="7BC200C4" w14:textId="77777777" w:rsidR="00341305" w:rsidRDefault="00341305" w:rsidP="0034130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лиц, лишенных судом родительских прав;</w:t>
      </w:r>
    </w:p>
    <w:p w14:paraId="5CA46579" w14:textId="77777777" w:rsidR="00341305" w:rsidRDefault="00341305" w:rsidP="0034130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бывших усыновителей, если усыновление было отменено вследствие ненадлежащего выполнения усыновителем своих обязанностей;</w:t>
      </w:r>
    </w:p>
    <w:p w14:paraId="29D5BFFB" w14:textId="77777777" w:rsidR="00341305" w:rsidRDefault="00341305" w:rsidP="0034130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lastRenderedPageBreak/>
        <w:t>лиц, отстраненных от обязанностей опекуна или попечителя за ненадлежащее выполнение возложенных на них обязанностей;</w:t>
      </w:r>
    </w:p>
    <w:p w14:paraId="0832BEAD" w14:textId="77777777" w:rsidR="00341305" w:rsidRDefault="00341305" w:rsidP="0034130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лиц, имеющих судимость за умышленные преступления, а также лиц, осуждавшихся за умышленные тяжкие или особо тяжкие преступления против человека;</w:t>
      </w:r>
    </w:p>
    <w:p w14:paraId="1DC9B90F" w14:textId="77777777" w:rsidR="00341305" w:rsidRPr="008309A1" w:rsidRDefault="00341305" w:rsidP="0034130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детей.</w:t>
      </w:r>
    </w:p>
    <w:p w14:paraId="5ECD2F7E" w14:textId="77777777" w:rsidR="00341305" w:rsidRPr="008309A1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Перечень заболеваний, при наличии которых лица не могут быть опекунами и попечителями, устанавливается Министерством здравоохранения.</w:t>
      </w:r>
    </w:p>
    <w:p w14:paraId="00A3D3B6" w14:textId="77777777" w:rsidR="00341305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При наличии нескольких лиц, желающих стать опекунами, попечителями одного и того же подопечного, преимущественное право предоставляется родственникам подопечного.</w:t>
      </w:r>
    </w:p>
    <w:p w14:paraId="27FDA5EA" w14:textId="77777777" w:rsidR="00341305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</w:p>
    <w:p w14:paraId="48D2CFB6" w14:textId="77777777" w:rsidR="00341305" w:rsidRPr="000108DD" w:rsidRDefault="00341305" w:rsidP="003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08D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Место установление опеки и попечительства</w:t>
      </w:r>
    </w:p>
    <w:p w14:paraId="5A7745F4" w14:textId="77777777" w:rsidR="00341305" w:rsidRPr="000108DD" w:rsidRDefault="00341305" w:rsidP="00341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08D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Опека и попечительство устанавливается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</w:r>
    </w:p>
    <w:p w14:paraId="2CC39914" w14:textId="77777777" w:rsidR="00341305" w:rsidRPr="000108DD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</w:p>
    <w:p w14:paraId="66D45C45" w14:textId="77777777" w:rsidR="00341305" w:rsidRPr="00AB25F3" w:rsidRDefault="00341305" w:rsidP="0034130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30"/>
          <w:szCs w:val="30"/>
          <w:bdr w:val="none" w:sz="0" w:space="0" w:color="auto" w:frame="1"/>
        </w:rPr>
      </w:pPr>
      <w:r w:rsidRPr="00AB25F3">
        <w:rPr>
          <w:b/>
          <w:color w:val="000000" w:themeColor="text1"/>
          <w:sz w:val="30"/>
          <w:szCs w:val="30"/>
          <w:bdr w:val="none" w:sz="0" w:space="0" w:color="auto" w:frame="1"/>
        </w:rPr>
        <w:t xml:space="preserve">Перечень документов необходимых для установления опеки (попечительства) над </w:t>
      </w:r>
      <w:r w:rsidRPr="00AB25F3">
        <w:rPr>
          <w:rStyle w:val="a3"/>
          <w:color w:val="000000" w:themeColor="text1"/>
          <w:sz w:val="30"/>
          <w:szCs w:val="30"/>
        </w:rPr>
        <w:t>совершеннолетними лицами, признанными недееспособными или ограниченно дееспособными</w:t>
      </w:r>
      <w:r w:rsidRPr="00AB25F3">
        <w:rPr>
          <w:b/>
          <w:color w:val="000000" w:themeColor="text1"/>
          <w:sz w:val="30"/>
          <w:szCs w:val="30"/>
          <w:bdr w:val="none" w:sz="0" w:space="0" w:color="auto" w:frame="1"/>
        </w:rPr>
        <w:t>:</w:t>
      </w:r>
    </w:p>
    <w:p w14:paraId="37E338C1" w14:textId="77777777" w:rsidR="00A41A47" w:rsidRDefault="00A41A47" w:rsidP="00A41A4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textAlignment w:val="baseline"/>
        <w:rPr>
          <w:color w:val="000000" w:themeColor="text1"/>
          <w:sz w:val="30"/>
          <w:szCs w:val="30"/>
        </w:rPr>
      </w:pPr>
      <w:r w:rsidRPr="003D5383">
        <w:rPr>
          <w:color w:val="000000" w:themeColor="text1"/>
          <w:sz w:val="30"/>
          <w:szCs w:val="30"/>
        </w:rPr>
        <w:t>Заявление гражданина, выразившего желание стать опекуном (попечителем).</w:t>
      </w:r>
    </w:p>
    <w:p w14:paraId="36CAC583" w14:textId="1F7914A0" w:rsidR="00A41A47" w:rsidRDefault="00A41A47" w:rsidP="00A41A4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textAlignment w:val="baseline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3D5383">
        <w:rPr>
          <w:color w:val="000000" w:themeColor="text1"/>
          <w:sz w:val="30"/>
          <w:szCs w:val="30"/>
        </w:rPr>
        <w:t>аспорт</w:t>
      </w:r>
      <w:r>
        <w:rPr>
          <w:color w:val="000000" w:themeColor="text1"/>
          <w:sz w:val="30"/>
          <w:szCs w:val="30"/>
        </w:rPr>
        <w:t xml:space="preserve"> или иной документ, удостоверяющий личность</w:t>
      </w:r>
      <w:r w:rsidRPr="003D5383">
        <w:rPr>
          <w:color w:val="000000" w:themeColor="text1"/>
          <w:sz w:val="30"/>
          <w:szCs w:val="30"/>
        </w:rPr>
        <w:t xml:space="preserve"> кандидата в опекуны (попечители)</w:t>
      </w:r>
      <w:r>
        <w:rPr>
          <w:color w:val="000000" w:themeColor="text1"/>
          <w:sz w:val="30"/>
          <w:szCs w:val="30"/>
        </w:rPr>
        <w:t>.</w:t>
      </w:r>
      <w:r w:rsidRPr="003D5383">
        <w:rPr>
          <w:color w:val="000000" w:themeColor="text1"/>
          <w:sz w:val="30"/>
          <w:szCs w:val="30"/>
        </w:rPr>
        <w:t xml:space="preserve"> </w:t>
      </w:r>
    </w:p>
    <w:p w14:paraId="57B4199C" w14:textId="77777777" w:rsidR="00A41A47" w:rsidRDefault="00A41A47" w:rsidP="00A41A4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textAlignment w:val="baseline"/>
        <w:rPr>
          <w:color w:val="000000" w:themeColor="text1"/>
          <w:sz w:val="30"/>
          <w:szCs w:val="30"/>
        </w:rPr>
      </w:pPr>
      <w:r w:rsidRPr="003D5383">
        <w:rPr>
          <w:color w:val="000000" w:themeColor="text1"/>
          <w:sz w:val="30"/>
          <w:szCs w:val="30"/>
          <w:bdr w:val="none" w:sz="0" w:space="0" w:color="auto" w:frame="1"/>
        </w:rPr>
        <w:t>Автобиография кандидата в опекуны (попечители).</w:t>
      </w:r>
    </w:p>
    <w:p w14:paraId="705E34B7" w14:textId="290ABEC8" w:rsidR="00A41A47" w:rsidRDefault="00A41A47" w:rsidP="00A41A4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textAlignment w:val="baseline"/>
        <w:rPr>
          <w:color w:val="000000" w:themeColor="text1"/>
          <w:sz w:val="30"/>
          <w:szCs w:val="30"/>
        </w:rPr>
      </w:pPr>
      <w:r w:rsidRPr="003D5383">
        <w:rPr>
          <w:color w:val="000000" w:themeColor="text1"/>
          <w:sz w:val="30"/>
          <w:szCs w:val="30"/>
        </w:rPr>
        <w:t xml:space="preserve">Фотография </w:t>
      </w:r>
      <w:r w:rsidRPr="003D5383">
        <w:rPr>
          <w:color w:val="000000" w:themeColor="text1"/>
          <w:sz w:val="30"/>
          <w:szCs w:val="30"/>
          <w:bdr w:val="none" w:sz="0" w:space="0" w:color="auto" w:frame="1"/>
        </w:rPr>
        <w:t>кандидата в опекуны (попечители)</w:t>
      </w:r>
      <w:r>
        <w:rPr>
          <w:color w:val="000000" w:themeColor="text1"/>
          <w:sz w:val="30"/>
          <w:szCs w:val="30"/>
        </w:rPr>
        <w:t xml:space="preserve"> размером 3</w:t>
      </w:r>
      <w:r>
        <w:rPr>
          <w:color w:val="000000" w:themeColor="text1"/>
          <w:sz w:val="30"/>
          <w:szCs w:val="30"/>
        </w:rPr>
        <w:t>0</w:t>
      </w:r>
      <w:r>
        <w:rPr>
          <w:color w:val="000000" w:themeColor="text1"/>
          <w:sz w:val="30"/>
          <w:szCs w:val="30"/>
        </w:rPr>
        <w:t>*4</w:t>
      </w:r>
      <w:r>
        <w:rPr>
          <w:color w:val="000000" w:themeColor="text1"/>
          <w:sz w:val="30"/>
          <w:szCs w:val="30"/>
        </w:rPr>
        <w:t>0 мм</w:t>
      </w:r>
      <w:r>
        <w:rPr>
          <w:color w:val="000000" w:themeColor="text1"/>
          <w:sz w:val="30"/>
          <w:szCs w:val="30"/>
        </w:rPr>
        <w:t xml:space="preserve"> – 1шт.</w:t>
      </w:r>
    </w:p>
    <w:p w14:paraId="083C211F" w14:textId="77777777" w:rsidR="00A41A47" w:rsidRDefault="00A41A47" w:rsidP="00A41A4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textAlignment w:val="baseline"/>
        <w:rPr>
          <w:color w:val="000000" w:themeColor="text1"/>
          <w:sz w:val="30"/>
          <w:szCs w:val="30"/>
        </w:rPr>
      </w:pPr>
      <w:r w:rsidRPr="003D5383">
        <w:rPr>
          <w:color w:val="000000" w:themeColor="text1"/>
          <w:sz w:val="30"/>
          <w:szCs w:val="30"/>
        </w:rPr>
        <w:t>Медицинская справка о состоянии здоровья кандидата в опекуны (попечители) по форме 1здр/у-10 (приложение 1 к Постановлению Министерства Здравоохранения Республики Беларусь от 9 июля 2010 г. № 92).</w:t>
      </w:r>
    </w:p>
    <w:p w14:paraId="79DAA043" w14:textId="05CF4E2C" w:rsidR="00A41A47" w:rsidRDefault="00A41A47" w:rsidP="00A41A4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textAlignment w:val="baseline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3D5383">
        <w:rPr>
          <w:color w:val="000000" w:themeColor="text1"/>
          <w:sz w:val="30"/>
          <w:szCs w:val="30"/>
        </w:rPr>
        <w:t>аспорт</w:t>
      </w:r>
      <w:r>
        <w:rPr>
          <w:color w:val="000000" w:themeColor="text1"/>
          <w:sz w:val="30"/>
          <w:szCs w:val="30"/>
        </w:rPr>
        <w:t xml:space="preserve"> или иной документ, удостоверяющий личность</w:t>
      </w:r>
      <w:r w:rsidRPr="00A41A47">
        <w:rPr>
          <w:color w:val="000000" w:themeColor="text1"/>
          <w:sz w:val="30"/>
          <w:szCs w:val="30"/>
        </w:rPr>
        <w:t xml:space="preserve"> </w:t>
      </w:r>
      <w:r w:rsidRPr="003D5383">
        <w:rPr>
          <w:color w:val="000000" w:themeColor="text1"/>
          <w:sz w:val="30"/>
          <w:szCs w:val="30"/>
        </w:rPr>
        <w:t>недееспособного (ограниченно дееспособного)</w:t>
      </w:r>
      <w:r>
        <w:rPr>
          <w:color w:val="000000" w:themeColor="text1"/>
          <w:sz w:val="30"/>
          <w:szCs w:val="30"/>
        </w:rPr>
        <w:t>.</w:t>
      </w:r>
    </w:p>
    <w:p w14:paraId="7CF6B264" w14:textId="0A620DD2" w:rsidR="00A41A47" w:rsidRDefault="00A41A47" w:rsidP="00A41A47">
      <w:pPr>
        <w:pStyle w:val="a4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textAlignment w:val="baseline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Удостоверение инвалида (</w:t>
      </w:r>
      <w:r w:rsidRPr="003D5383">
        <w:rPr>
          <w:color w:val="000000" w:themeColor="text1"/>
          <w:sz w:val="30"/>
          <w:szCs w:val="30"/>
        </w:rPr>
        <w:t>при наличии инвалидности у недееспособного (ограниченно дееспособного)</w:t>
      </w:r>
      <w:r>
        <w:rPr>
          <w:color w:val="000000" w:themeColor="text1"/>
          <w:sz w:val="30"/>
          <w:szCs w:val="30"/>
        </w:rPr>
        <w:t>.</w:t>
      </w:r>
    </w:p>
    <w:p w14:paraId="7BE4B242" w14:textId="77777777" w:rsidR="00341305" w:rsidRDefault="00341305" w:rsidP="00341305">
      <w:pPr>
        <w:pStyle w:val="a4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textAlignment w:val="baseline"/>
        <w:rPr>
          <w:color w:val="000000" w:themeColor="text1"/>
          <w:sz w:val="30"/>
          <w:szCs w:val="30"/>
        </w:rPr>
      </w:pPr>
      <w:r w:rsidRPr="00AB25F3">
        <w:rPr>
          <w:color w:val="000000" w:themeColor="text1"/>
          <w:sz w:val="30"/>
          <w:szCs w:val="30"/>
        </w:rPr>
        <w:t>Копия решения суда о признании гражданина недееспособным (ограниченно дееспособным), вступившее в законную силу.</w:t>
      </w:r>
    </w:p>
    <w:p w14:paraId="28CA4EBF" w14:textId="743BC123" w:rsidR="00A15E05" w:rsidRDefault="00A15E05" w:rsidP="00A15E05">
      <w:pPr>
        <w:pStyle w:val="a4"/>
        <w:spacing w:before="0" w:beforeAutospacing="0" w:after="0" w:afterAutospacing="0"/>
        <w:jc w:val="both"/>
        <w:textAlignment w:val="baseline"/>
        <w:rPr>
          <w:color w:val="000000" w:themeColor="text1"/>
          <w:sz w:val="30"/>
          <w:szCs w:val="30"/>
        </w:rPr>
      </w:pPr>
    </w:p>
    <w:p w14:paraId="34A8C21D" w14:textId="77777777" w:rsidR="00341305" w:rsidRPr="00742437" w:rsidRDefault="00341305" w:rsidP="003413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 xml:space="preserve">Опекун </w:t>
      </w:r>
      <w:r w:rsidRPr="007424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обязан:</w:t>
      </w:r>
    </w:p>
    <w:p w14:paraId="492BAE79" w14:textId="77777777" w:rsidR="00341305" w:rsidRPr="00742437" w:rsidRDefault="00341305" w:rsidP="00341305">
      <w:pPr>
        <w:numPr>
          <w:ilvl w:val="0"/>
          <w:numId w:val="3"/>
        </w:numPr>
        <w:spacing w:after="0" w:line="28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создавать подопечному необходимые бытовые условия, обеспечивать их уходом и лечением, защищать их права и интересы;</w:t>
      </w:r>
    </w:p>
    <w:p w14:paraId="2BD12CED" w14:textId="77777777" w:rsidR="00341305" w:rsidRPr="00742437" w:rsidRDefault="00341305" w:rsidP="00341305">
      <w:pPr>
        <w:numPr>
          <w:ilvl w:val="0"/>
          <w:numId w:val="4"/>
        </w:numPr>
        <w:spacing w:after="0" w:line="28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следить за осуществлением над подопечным постоянного медицинского наблюдения. В случае выздоровления подопечного опекун обязан заявить в суд ходатайство о при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знании подопечного дееспособным.</w:t>
      </w:r>
    </w:p>
    <w:p w14:paraId="12B55931" w14:textId="77777777" w:rsidR="00341305" w:rsidRDefault="003413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Вышеуказанные обязанности</w:t>
      </w: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не возлагаются на попечителей над лицами, ограниченными судом в дееспособности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.</w:t>
      </w:r>
    </w:p>
    <w:p w14:paraId="522B5F27" w14:textId="77777777" w:rsidR="00341305" w:rsidRPr="00742437" w:rsidRDefault="003413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</w:p>
    <w:p w14:paraId="64EE3767" w14:textId="77777777" w:rsidR="00341305" w:rsidRPr="00742437" w:rsidRDefault="00341305" w:rsidP="003413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 xml:space="preserve">Опекун (попечитель) </w:t>
      </w:r>
      <w:r w:rsidRPr="007424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обязан:</w:t>
      </w:r>
    </w:p>
    <w:p w14:paraId="21D05B43" w14:textId="77777777" w:rsidR="00341305" w:rsidRPr="00742437" w:rsidRDefault="00341305" w:rsidP="00341305">
      <w:pPr>
        <w:numPr>
          <w:ilvl w:val="0"/>
          <w:numId w:val="5"/>
        </w:numPr>
        <w:spacing w:after="0" w:line="28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совершать от имени подопечного все необходимые сделки;</w:t>
      </w:r>
    </w:p>
    <w:p w14:paraId="5149E1F2" w14:textId="77777777" w:rsidR="00341305" w:rsidRPr="00742437" w:rsidRDefault="00341305" w:rsidP="00341305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вести учет сумм, следуемых подопечным в качестве пенсий, пособий, алиментов, других текущих поступлений (например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,</w:t>
      </w: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дивидендов по акциям), которые поступают в распоряжение опекуна или попечителя и расходова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ть их на содержание подопечного.</w:t>
      </w:r>
    </w:p>
    <w:p w14:paraId="1A6DDB21" w14:textId="77777777" w:rsidR="00341305" w:rsidRPr="00742437" w:rsidRDefault="003413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В соответствии с постановлением Совета Министров Республики Беларусь от 28 октября 1999 г. № 1677 «Об утверждении Положения о порядке управления имуществом подопечных»:</w:t>
      </w:r>
    </w:p>
    <w:p w14:paraId="037C4F24" w14:textId="77777777" w:rsidR="00341305" w:rsidRPr="00742437" w:rsidRDefault="00341305" w:rsidP="00341305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ежегодно не позднее 1 февраля пред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о</w:t>
      </w: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ставлять в </w:t>
      </w:r>
      <w:r w:rsidRPr="008309A1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учреждения «Территориальный центр социального обслуживания населения Мозырского района»</w:t>
      </w: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письменный отчет за предыдущий год о хранении имущества подопечного и управлении им (в годовом отче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те должны содержаться сведения </w:t>
      </w: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о состоянии имущества и месте его хранения, приобретении имущества взамен проданного, доходах полученных от управления имуществом и произведенных расходах).</w:t>
      </w:r>
    </w:p>
    <w:p w14:paraId="52F4DCDD" w14:textId="77777777" w:rsidR="00341305" w:rsidRDefault="003413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В отчете также должны быть перечислены и указаны даты получения сумм с текущего счета подопечного, сумм, вырученных от отчуждения имущества в течение отчетного года и затрат, произведенных из них для нужд подопечного. К отчету прилагаются оправдательные документы (копии товарных чеков, квитанции об уплате налогов, страховых сумм и другие платежные документы).</w:t>
      </w:r>
    </w:p>
    <w:p w14:paraId="16C9DA63" w14:textId="77777777" w:rsidR="00341305" w:rsidRDefault="003413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Опекуны, попечители не обязаны содержать лиц, находящихся под их опекой попечительством, за счет собственных средств.</w:t>
      </w:r>
    </w:p>
    <w:p w14:paraId="58CBC21C" w14:textId="77777777" w:rsidR="00341305" w:rsidRPr="002C3495" w:rsidRDefault="003413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bdr w:val="none" w:sz="0" w:space="0" w:color="auto" w:frame="1"/>
          <w:lang w:eastAsia="ru-RU"/>
        </w:rPr>
      </w:pPr>
      <w:r w:rsidRPr="002C3495">
        <w:rPr>
          <w:rFonts w:ascii="Times New Roman" w:eastAsia="Times New Roman" w:hAnsi="Times New Roman"/>
          <w:b/>
          <w:sz w:val="30"/>
          <w:szCs w:val="30"/>
          <w:lang w:eastAsia="ru-RU"/>
        </w:rPr>
        <w:t>Обязанности по опеке (попечительству) прекращаются со смертью подопечного.</w:t>
      </w:r>
    </w:p>
    <w:p w14:paraId="1BE28437" w14:textId="08377D77" w:rsidR="00341305" w:rsidRDefault="003413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14:paraId="53D4E3C5" w14:textId="2932D67B" w:rsidR="00A15E05" w:rsidRDefault="00A15E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14:paraId="1E5B0553" w14:textId="24E8166C" w:rsidR="00A15E05" w:rsidRDefault="00A15E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14:paraId="76B0FBD5" w14:textId="7EBA08F8" w:rsidR="00A15E05" w:rsidRDefault="00A15E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14:paraId="41F71631" w14:textId="3F1B38A2" w:rsidR="00A15E05" w:rsidRDefault="00A15E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14:paraId="125868BC" w14:textId="77777777" w:rsidR="00A15E05" w:rsidRDefault="00A15E05" w:rsidP="00341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</w:p>
    <w:p w14:paraId="5BF6F5DD" w14:textId="77777777" w:rsidR="00341305" w:rsidRPr="00742437" w:rsidRDefault="00341305" w:rsidP="0034130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 xml:space="preserve">Опекун (попечитель) </w:t>
      </w:r>
      <w:r w:rsidRPr="007424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имеет право:</w:t>
      </w:r>
    </w:p>
    <w:p w14:paraId="2C430EDB" w14:textId="77777777" w:rsidR="00341305" w:rsidRPr="00742437" w:rsidRDefault="00341305" w:rsidP="00341305">
      <w:pPr>
        <w:numPr>
          <w:ilvl w:val="0"/>
          <w:numId w:val="8"/>
        </w:numPr>
        <w:spacing w:after="0" w:line="28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на возмещение расходов, которые он понес из собственных средств на ремонт, содержание имущества подопечного, другие необходимые нужд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ы;</w:t>
      </w:r>
    </w:p>
    <w:p w14:paraId="239DACCB" w14:textId="77777777" w:rsidR="00341305" w:rsidRPr="00742437" w:rsidRDefault="00341305" w:rsidP="00341305">
      <w:pPr>
        <w:numPr>
          <w:ilvl w:val="0"/>
          <w:numId w:val="9"/>
        </w:numPr>
        <w:spacing w:after="0" w:line="28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требовать возврата ему подопечного от любых лиц, удерживающих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х у себя без законных оснований;</w:t>
      </w:r>
    </w:p>
    <w:p w14:paraId="72FABB4A" w14:textId="77777777" w:rsidR="00341305" w:rsidRPr="00742437" w:rsidRDefault="00341305" w:rsidP="00341305">
      <w:pPr>
        <w:numPr>
          <w:ilvl w:val="0"/>
          <w:numId w:val="10"/>
        </w:numPr>
        <w:spacing w:after="0" w:line="28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быть освобожденным от своих обязанностей по его личной просьбе, если органы опеки и попечительства признают, что эта просьба вызвана уважительными причинами (болезнь опекуна, отсутствие необходимого контакта с подопечным, изменение состава семьи, материальных условий, переезд на постоянное место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жительства в другую местность);</w:t>
      </w:r>
    </w:p>
    <w:p w14:paraId="17EFF408" w14:textId="77777777" w:rsidR="00341305" w:rsidRPr="008039C4" w:rsidRDefault="00341305" w:rsidP="00341305">
      <w:pPr>
        <w:numPr>
          <w:ilvl w:val="0"/>
          <w:numId w:val="11"/>
        </w:numPr>
        <w:spacing w:after="0" w:line="28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попечитель над ограниченно дееспособным лицом дает свое согласие на получение подопечным причитающихся ему платежей и на распоряжение полученными денежными суммами и иным имуществом в соответствии с Гражданским кодексом Республики Беларусь.</w:t>
      </w:r>
    </w:p>
    <w:p w14:paraId="6B718AFB" w14:textId="77777777" w:rsidR="00341305" w:rsidRPr="00742437" w:rsidRDefault="00341305" w:rsidP="00341305">
      <w:pPr>
        <w:spacing w:after="0" w:line="28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DEDA23C" w14:textId="77777777" w:rsidR="00341305" w:rsidRPr="00742437" w:rsidRDefault="00341305" w:rsidP="00341305">
      <w:pPr>
        <w:spacing w:after="0" w:line="285" w:lineRule="atLeast"/>
        <w:ind w:left="225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 xml:space="preserve">Опекун (попечитель) </w:t>
      </w:r>
      <w:r w:rsidRPr="007424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не вправе:</w:t>
      </w:r>
    </w:p>
    <w:p w14:paraId="2075DD19" w14:textId="77777777" w:rsidR="00341305" w:rsidRPr="00E565B6" w:rsidRDefault="00341305" w:rsidP="00341305">
      <w:pPr>
        <w:numPr>
          <w:ilvl w:val="0"/>
          <w:numId w:val="12"/>
        </w:numPr>
        <w:spacing w:after="0" w:line="28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без предварительного разрешения органа опеки и попечительства совершать сделки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 </w:t>
      </w:r>
      <w:r w:rsidRPr="00E565B6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Разрешение на заключение договоров и совершение вышеуказанных юридических действий дается в письменной форме органом опеки и попечительства каждый раз, когда возникает необходимость совершить такое действие. Деньги, вырученные от продажи имущества, вносятся опекуном (попечителем) на счет в банк открытый на имя подопечного;</w:t>
      </w:r>
    </w:p>
    <w:p w14:paraId="64AFC0F3" w14:textId="77777777" w:rsidR="00341305" w:rsidRPr="007252A0" w:rsidRDefault="00341305" w:rsidP="00341305">
      <w:pPr>
        <w:numPr>
          <w:ilvl w:val="0"/>
          <w:numId w:val="13"/>
        </w:numPr>
        <w:spacing w:after="0" w:line="285" w:lineRule="atLeast"/>
        <w:ind w:left="0" w:firstLine="567"/>
        <w:jc w:val="both"/>
        <w:textAlignment w:val="baseline"/>
        <w:rPr>
          <w:color w:val="000000" w:themeColor="text1"/>
          <w:sz w:val="30"/>
          <w:szCs w:val="30"/>
          <w:u w:val="single"/>
        </w:rPr>
      </w:pPr>
      <w:r w:rsidRPr="00742437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опекун, попечитель его супруг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их близкими </w:t>
      </w:r>
      <w:r w:rsidRPr="00941C9C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родственниками.</w:t>
      </w:r>
    </w:p>
    <w:p w14:paraId="458A254F" w14:textId="77777777" w:rsidR="00341305" w:rsidRPr="00941C9C" w:rsidRDefault="00341305" w:rsidP="00341305">
      <w:pPr>
        <w:spacing w:after="0" w:line="285" w:lineRule="atLeast"/>
        <w:ind w:left="567"/>
        <w:jc w:val="both"/>
        <w:textAlignment w:val="baseline"/>
        <w:rPr>
          <w:color w:val="000000" w:themeColor="text1"/>
          <w:sz w:val="30"/>
          <w:szCs w:val="30"/>
          <w:u w:val="single"/>
        </w:rPr>
      </w:pPr>
    </w:p>
    <w:p w14:paraId="5FC62B47" w14:textId="77777777" w:rsidR="00341305" w:rsidRDefault="00341305" w:rsidP="0034130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z w:val="30"/>
          <w:szCs w:val="30"/>
          <w:u w:val="single"/>
        </w:rPr>
      </w:pPr>
      <w:r w:rsidRPr="00941C9C">
        <w:rPr>
          <w:b/>
          <w:color w:val="000000" w:themeColor="text1"/>
          <w:sz w:val="30"/>
          <w:szCs w:val="30"/>
          <w:u w:val="single"/>
        </w:rPr>
        <w:t>Обязанности по опеке и попечитель</w:t>
      </w:r>
      <w:r>
        <w:rPr>
          <w:b/>
          <w:color w:val="000000" w:themeColor="text1"/>
          <w:sz w:val="30"/>
          <w:szCs w:val="30"/>
          <w:u w:val="single"/>
        </w:rPr>
        <w:t>ству выполняются безвозмездно</w:t>
      </w:r>
    </w:p>
    <w:p w14:paraId="50772BFE" w14:textId="77777777" w:rsidR="00341305" w:rsidRDefault="00341305" w:rsidP="0034130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z w:val="30"/>
          <w:szCs w:val="30"/>
          <w:u w:val="single"/>
        </w:rPr>
      </w:pPr>
    </w:p>
    <w:p w14:paraId="06DF8A04" w14:textId="77777777" w:rsidR="00341305" w:rsidRPr="009958F2" w:rsidRDefault="00341305" w:rsidP="0034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958F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Контроль за деятельностью опекунов и попечителей</w:t>
      </w:r>
    </w:p>
    <w:p w14:paraId="48BE6DA8" w14:textId="77777777" w:rsidR="00341305" w:rsidRPr="009958F2" w:rsidRDefault="00341305" w:rsidP="00341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958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Контроль за деятельностью опекунов и попечителей осуществляется </w:t>
      </w:r>
      <w:r w:rsidRPr="009958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специалистами учреждения «Территориальный центр </w:t>
      </w:r>
      <w:r w:rsidRPr="009958F2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социального обслуживания населения Мозырского района»</w:t>
      </w:r>
      <w:r w:rsidRPr="009958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месту жительства подопечных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реже двух раз в год</w:t>
      </w:r>
      <w:r w:rsidRPr="009958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C819455" w14:textId="77777777" w:rsidR="00341305" w:rsidRPr="008309A1" w:rsidRDefault="00341305" w:rsidP="00341305">
      <w:pPr>
        <w:pStyle w:val="1"/>
        <w:spacing w:before="0" w:beforeAutospacing="0" w:after="0" w:afterAutospacing="0"/>
        <w:ind w:left="300" w:right="300"/>
        <w:jc w:val="center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Освобождение опекунов, попечителей от выполнения ими своих обязанностей</w:t>
      </w:r>
    </w:p>
    <w:p w14:paraId="2224539A" w14:textId="77777777" w:rsidR="00341305" w:rsidRPr="008309A1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Орган опеки и попечительства освобождает опекунов, попечителей от выполнения ими своих обязанностей:</w:t>
      </w:r>
    </w:p>
    <w:p w14:paraId="66A802CD" w14:textId="77777777" w:rsidR="00341305" w:rsidRDefault="00341305" w:rsidP="00341305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в случае признания опекунов, попечителей недееспособными или ограниченно дееспособными;</w:t>
      </w:r>
    </w:p>
    <w:p w14:paraId="568053BB" w14:textId="77777777" w:rsidR="00341305" w:rsidRPr="00E52F17" w:rsidRDefault="00341305" w:rsidP="00341305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E52F17">
        <w:rPr>
          <w:color w:val="000000" w:themeColor="text1"/>
          <w:sz w:val="30"/>
          <w:szCs w:val="30"/>
        </w:rPr>
        <w:t>при возникновении заболеваний, включенных в перечень, установленный Министерством здравоохранения</w:t>
      </w:r>
      <w:r w:rsidRPr="00E52F17">
        <w:rPr>
          <w:rFonts w:ascii="Arial" w:hAnsi="Arial" w:cs="Arial"/>
          <w:color w:val="333333"/>
          <w:sz w:val="26"/>
          <w:szCs w:val="26"/>
        </w:rPr>
        <w:t>;</w:t>
      </w:r>
    </w:p>
    <w:p w14:paraId="1418FDEF" w14:textId="77777777" w:rsidR="00341305" w:rsidRDefault="00341305" w:rsidP="00341305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E52F17">
        <w:rPr>
          <w:color w:val="000000" w:themeColor="text1"/>
          <w:sz w:val="30"/>
          <w:szCs w:val="30"/>
        </w:rPr>
        <w:t>ри помещении совершеннолетних подопечных в дома-интернаты для престарелых и инвалидов</w:t>
      </w:r>
      <w:r>
        <w:rPr>
          <w:color w:val="000000" w:themeColor="text1"/>
          <w:sz w:val="30"/>
          <w:szCs w:val="30"/>
        </w:rPr>
        <w:t xml:space="preserve"> для постоянного проживания</w:t>
      </w:r>
      <w:r w:rsidRPr="00E52F17">
        <w:rPr>
          <w:color w:val="000000" w:themeColor="text1"/>
          <w:sz w:val="30"/>
          <w:szCs w:val="30"/>
        </w:rPr>
        <w:t>, психиатрический стационар (при помещении на принудительное лечение в соответствии с</w:t>
      </w:r>
      <w:r>
        <w:rPr>
          <w:color w:val="000000" w:themeColor="text1"/>
          <w:sz w:val="30"/>
          <w:szCs w:val="30"/>
        </w:rPr>
        <w:t xml:space="preserve"> </w:t>
      </w:r>
      <w:hyperlink r:id="rId5" w:history="1">
        <w:r w:rsidRPr="00E52F17">
          <w:rPr>
            <w:rStyle w:val="a5"/>
            <w:color w:val="000000" w:themeColor="text1"/>
            <w:sz w:val="30"/>
            <w:szCs w:val="30"/>
            <w:bdr w:val="none" w:sz="0" w:space="0" w:color="auto" w:frame="1"/>
          </w:rPr>
          <w:t>Уголовным кодексом Республики Беларусь</w:t>
        </w:r>
      </w:hyperlink>
      <w:r w:rsidRPr="00E52F17">
        <w:rPr>
          <w:color w:val="000000" w:themeColor="text1"/>
          <w:sz w:val="30"/>
          <w:szCs w:val="30"/>
        </w:rPr>
        <w:t>).</w:t>
      </w:r>
    </w:p>
    <w:p w14:paraId="1DD27ADD" w14:textId="77777777" w:rsidR="00341305" w:rsidRPr="00E52F17" w:rsidRDefault="00341305" w:rsidP="00341305">
      <w:pPr>
        <w:pStyle w:val="a4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30"/>
          <w:szCs w:val="30"/>
        </w:rPr>
      </w:pPr>
    </w:p>
    <w:p w14:paraId="2EC03D3D" w14:textId="77777777" w:rsidR="00341305" w:rsidRPr="008309A1" w:rsidRDefault="00341305" w:rsidP="00341305">
      <w:pPr>
        <w:pStyle w:val="1"/>
        <w:spacing w:before="0" w:beforeAutospacing="0" w:after="0" w:afterAutospacing="0"/>
        <w:ind w:right="300"/>
        <w:jc w:val="center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Отстранение опекунов, попечителей в случае ненадлежащего выполнения ими своих обязанностей</w:t>
      </w:r>
    </w:p>
    <w:p w14:paraId="1FFA158B" w14:textId="77777777" w:rsidR="00341305" w:rsidRPr="008309A1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В случае ненадлежащего выполнения опекуном или попечителем возложенных на него обязанностей, совершения опекуном, попечителем умышленного преступления, установленного вступившим в законную силу приговором суда, орган опеки и попечительства отстраняет опекуна или попечителя от выполнения этих обязанностей.</w:t>
      </w:r>
    </w:p>
    <w:p w14:paraId="58193ACE" w14:textId="77777777" w:rsidR="00341305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>При использовании опекуном опеки в корыстных целях, а также в случае оставления подопечного без надзора и необходимой помощи орган опеки и попечительства обязан отстранить опекуна и передать прокурору необходимые материалы для решения вопроса о привлечении виновного лица к ответственности в установленном законом порядке.</w:t>
      </w:r>
    </w:p>
    <w:p w14:paraId="5AF1CB59" w14:textId="77777777" w:rsidR="00341305" w:rsidRPr="002D0229" w:rsidRDefault="00341305" w:rsidP="0034130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</w:p>
    <w:p w14:paraId="0912FF5C" w14:textId="77777777" w:rsidR="00341305" w:rsidRDefault="00341305" w:rsidP="00341305">
      <w:pPr>
        <w:pStyle w:val="article"/>
        <w:shd w:val="clear" w:color="auto" w:fill="FFFFFF"/>
        <w:spacing w:before="0" w:beforeAutospacing="0" w:after="0" w:afterAutospacing="0"/>
        <w:ind w:left="1922" w:hanging="1355"/>
        <w:jc w:val="center"/>
        <w:rPr>
          <w:b/>
          <w:bCs/>
          <w:color w:val="000000" w:themeColor="text1"/>
          <w:sz w:val="30"/>
          <w:szCs w:val="30"/>
        </w:rPr>
      </w:pPr>
      <w:r w:rsidRPr="008309A1">
        <w:rPr>
          <w:b/>
          <w:bCs/>
          <w:color w:val="000000" w:themeColor="text1"/>
          <w:sz w:val="30"/>
          <w:szCs w:val="30"/>
        </w:rPr>
        <w:t>Злоупотребление правами опекуна или попечителя</w:t>
      </w:r>
      <w:r>
        <w:rPr>
          <w:b/>
          <w:bCs/>
          <w:color w:val="000000" w:themeColor="text1"/>
          <w:sz w:val="30"/>
          <w:szCs w:val="30"/>
        </w:rPr>
        <w:t xml:space="preserve"> </w:t>
      </w:r>
    </w:p>
    <w:p w14:paraId="38DB20B9" w14:textId="77777777" w:rsidR="00341305" w:rsidRPr="008309A1" w:rsidRDefault="00341305" w:rsidP="00341305">
      <w:pPr>
        <w:pStyle w:val="article"/>
        <w:shd w:val="clear" w:color="auto" w:fill="FFFFFF"/>
        <w:spacing w:before="0" w:beforeAutospacing="0" w:after="0" w:afterAutospacing="0"/>
        <w:ind w:left="1922" w:hanging="1355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(ст.</w:t>
      </w:r>
      <w:r w:rsidRPr="008309A1">
        <w:rPr>
          <w:b/>
          <w:bCs/>
          <w:color w:val="000000" w:themeColor="text1"/>
          <w:sz w:val="30"/>
          <w:szCs w:val="30"/>
        </w:rPr>
        <w:t> 176. Уголовного кодекса Республики Беларусь</w:t>
      </w:r>
      <w:r>
        <w:rPr>
          <w:b/>
          <w:bCs/>
          <w:color w:val="000000" w:themeColor="text1"/>
          <w:sz w:val="30"/>
          <w:szCs w:val="30"/>
        </w:rPr>
        <w:t>)</w:t>
      </w:r>
    </w:p>
    <w:p w14:paraId="49832ACE" w14:textId="77777777" w:rsidR="00341305" w:rsidRDefault="00341305" w:rsidP="00341305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30"/>
          <w:szCs w:val="30"/>
        </w:rPr>
      </w:pPr>
      <w:r w:rsidRPr="008309A1">
        <w:rPr>
          <w:color w:val="000000" w:themeColor="text1"/>
          <w:sz w:val="30"/>
          <w:szCs w:val="30"/>
        </w:rPr>
        <w:t xml:space="preserve">Использование опеки или попечительства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</w:t>
      </w:r>
      <w:r>
        <w:rPr>
          <w:color w:val="000000" w:themeColor="text1"/>
          <w:sz w:val="30"/>
          <w:szCs w:val="30"/>
        </w:rPr>
        <w:t>законных интересов подопечных, н</w:t>
      </w:r>
      <w:r w:rsidRPr="008309A1">
        <w:rPr>
          <w:color w:val="000000" w:themeColor="text1"/>
          <w:sz w:val="30"/>
          <w:szCs w:val="30"/>
        </w:rPr>
        <w:t>аказываются общественными работами, или штрафом, или исправительными работами на срок до двух лет, или ограничением свободы на срок до трех лет.</w:t>
      </w:r>
    </w:p>
    <w:p w14:paraId="480DF342" w14:textId="77777777" w:rsidR="00341305" w:rsidRPr="00743D7C" w:rsidRDefault="00341305" w:rsidP="00341305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30"/>
          <w:szCs w:val="30"/>
        </w:rPr>
      </w:pPr>
    </w:p>
    <w:p w14:paraId="5A39FD52" w14:textId="77777777" w:rsidR="00341305" w:rsidRPr="00FD7CD4" w:rsidRDefault="00341305" w:rsidP="0034130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D7C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Дополнительную информацию можно получить по адресу: </w:t>
      </w:r>
    </w:p>
    <w:p w14:paraId="7DB82487" w14:textId="5A977FA2" w:rsidR="00341305" w:rsidRDefault="00341305" w:rsidP="0034130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D7C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г. Мозырь, пл. Горького, 7 (</w:t>
      </w:r>
      <w:proofErr w:type="spellStart"/>
      <w:r w:rsidRPr="00FD7C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каб</w:t>
      </w:r>
      <w:proofErr w:type="spellEnd"/>
      <w:r w:rsidRPr="00FD7C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№ 1</w:t>
      </w:r>
      <w:r w:rsidR="002735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</w:t>
      </w:r>
      <w:r w:rsidRPr="00FD7C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14:paraId="6786477A" w14:textId="010850BB" w:rsidR="00D1374C" w:rsidRPr="0027358F" w:rsidRDefault="00341305" w:rsidP="0027358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7C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контактный телефон: </w:t>
      </w:r>
      <w:r w:rsidRPr="00FD7CD4">
        <w:rPr>
          <w:rStyle w:val="a3"/>
          <w:color w:val="000000" w:themeColor="text1"/>
          <w:sz w:val="28"/>
          <w:szCs w:val="28"/>
          <w:shd w:val="clear" w:color="auto" w:fill="FFFFFF"/>
        </w:rPr>
        <w:t>22-52-04</w:t>
      </w:r>
    </w:p>
    <w:sectPr w:rsidR="00D1374C" w:rsidRPr="0027358F" w:rsidSect="009958F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157"/>
    <w:multiLevelType w:val="multilevel"/>
    <w:tmpl w:val="B55A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65884"/>
    <w:multiLevelType w:val="multilevel"/>
    <w:tmpl w:val="0BF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367C5"/>
    <w:multiLevelType w:val="multilevel"/>
    <w:tmpl w:val="743A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358A0"/>
    <w:multiLevelType w:val="multilevel"/>
    <w:tmpl w:val="520A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0F200D"/>
    <w:multiLevelType w:val="multilevel"/>
    <w:tmpl w:val="ABFC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96DD4"/>
    <w:multiLevelType w:val="hybridMultilevel"/>
    <w:tmpl w:val="4134B51A"/>
    <w:lvl w:ilvl="0" w:tplc="90E62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134"/>
    <w:multiLevelType w:val="hybridMultilevel"/>
    <w:tmpl w:val="6382E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32BE1"/>
    <w:multiLevelType w:val="multilevel"/>
    <w:tmpl w:val="336E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C03D6F"/>
    <w:multiLevelType w:val="multilevel"/>
    <w:tmpl w:val="2F10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6313FF"/>
    <w:multiLevelType w:val="multilevel"/>
    <w:tmpl w:val="8032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4F207F"/>
    <w:multiLevelType w:val="multilevel"/>
    <w:tmpl w:val="ADA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8F38F3"/>
    <w:multiLevelType w:val="multilevel"/>
    <w:tmpl w:val="EE94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CC1492"/>
    <w:multiLevelType w:val="hybridMultilevel"/>
    <w:tmpl w:val="AD70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E0287"/>
    <w:multiLevelType w:val="multilevel"/>
    <w:tmpl w:val="4AB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05"/>
    <w:rsid w:val="00256392"/>
    <w:rsid w:val="0027358F"/>
    <w:rsid w:val="00341305"/>
    <w:rsid w:val="0067481D"/>
    <w:rsid w:val="007A2E1E"/>
    <w:rsid w:val="00A15E05"/>
    <w:rsid w:val="00A41A47"/>
    <w:rsid w:val="00D1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2DBC"/>
  <w15:docId w15:val="{E3F8E67D-37EB-461F-9A11-C4273041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0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41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41305"/>
    <w:rPr>
      <w:b/>
      <w:bCs/>
    </w:rPr>
  </w:style>
  <w:style w:type="paragraph" w:customStyle="1" w:styleId="newncpi">
    <w:name w:val="newncpi"/>
    <w:basedOn w:val="a"/>
    <w:rsid w:val="0034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1305"/>
    <w:rPr>
      <w:color w:val="0000FF"/>
      <w:u w:val="single"/>
    </w:rPr>
  </w:style>
  <w:style w:type="paragraph" w:customStyle="1" w:styleId="article">
    <w:name w:val="article"/>
    <w:basedOn w:val="a"/>
    <w:rsid w:val="0034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4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deksy-by.com/ugolovnyj_kodeks_rb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2026-03-11T15:15:00Z</dcterms:created>
  <dcterms:modified xsi:type="dcterms:W3CDTF">2026-03-11T15:21:00Z</dcterms:modified>
</cp:coreProperties>
</file>