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6"/>
        <w:gridCol w:w="10534"/>
      </w:tblGrid>
      <w:tr w:rsidR="00745717" w:rsidRPr="00745717" w:rsidTr="00745717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717" w:rsidRDefault="00745717" w:rsidP="00745717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  <w:p w:rsidR="003B5B65" w:rsidRDefault="003B5B65" w:rsidP="003B5B65">
            <w:pPr>
              <w:pStyle w:val="a4"/>
            </w:pPr>
            <w:r>
              <w:t>УНП 400555165</w:t>
            </w:r>
          </w:p>
          <w:p w:rsidR="003B5B65" w:rsidRDefault="003B5B65" w:rsidP="003B5B65">
            <w:pPr>
              <w:pStyle w:val="a4"/>
            </w:pPr>
            <w:r>
              <w:t>Главное управление Министерства финансов Республики Беларусь по Гомельской области</w:t>
            </w:r>
          </w:p>
          <w:p w:rsidR="003B5B65" w:rsidRDefault="003B5B65" w:rsidP="003B5B65">
            <w:pPr>
              <w:pStyle w:val="a4"/>
              <w:rPr>
                <w:lang w:val="en-US"/>
              </w:rPr>
            </w:pPr>
            <w:r>
              <w:t>БИК</w:t>
            </w:r>
            <w:r w:rsidRPr="003B5B65">
              <w:rPr>
                <w:lang w:val="en-US"/>
              </w:rPr>
              <w:t xml:space="preserve"> </w:t>
            </w:r>
            <w:r>
              <w:rPr>
                <w:lang w:val="en-US"/>
              </w:rPr>
              <w:t>AKBBBY2X</w:t>
            </w:r>
          </w:p>
          <w:p w:rsidR="003B5B65" w:rsidRDefault="003B5B65" w:rsidP="003B5B65">
            <w:pPr>
              <w:pStyle w:val="a4"/>
              <w:rPr>
                <w:lang w:val="en-US"/>
              </w:rPr>
            </w:pPr>
            <w:r>
              <w:t>р</w:t>
            </w:r>
            <w:r w:rsidRPr="003C070A">
              <w:rPr>
                <w:lang w:val="en-US"/>
              </w:rPr>
              <w:t>/</w:t>
            </w:r>
            <w:proofErr w:type="spellStart"/>
            <w:r>
              <w:t>сч</w:t>
            </w:r>
            <w:proofErr w:type="spellEnd"/>
            <w:r w:rsidRPr="003C070A">
              <w:rPr>
                <w:lang w:val="en-US"/>
              </w:rPr>
              <w:t xml:space="preserve">. </w:t>
            </w:r>
            <w:r>
              <w:rPr>
                <w:lang w:val="en-US"/>
              </w:rPr>
              <w:t>BY21 AKBB</w:t>
            </w:r>
            <w:r w:rsidRPr="003B5B65">
              <w:rPr>
                <w:lang w:val="en-US"/>
              </w:rPr>
              <w:t xml:space="preserve"> </w:t>
            </w:r>
            <w:r>
              <w:rPr>
                <w:lang w:val="en-US"/>
              </w:rPr>
              <w:t>3600</w:t>
            </w:r>
            <w:r w:rsidRPr="003B5B65">
              <w:rPr>
                <w:lang w:val="en-US"/>
              </w:rPr>
              <w:t xml:space="preserve"> </w:t>
            </w:r>
            <w:r>
              <w:rPr>
                <w:lang w:val="en-US"/>
              </w:rPr>
              <w:t>4230</w:t>
            </w:r>
            <w:r w:rsidRPr="003B5B65">
              <w:rPr>
                <w:lang w:val="en-US"/>
              </w:rPr>
              <w:t xml:space="preserve"> </w:t>
            </w:r>
            <w:r>
              <w:rPr>
                <w:lang w:val="en-US"/>
              </w:rPr>
              <w:t>0003</w:t>
            </w:r>
            <w:r w:rsidRPr="003B5B65">
              <w:rPr>
                <w:lang w:val="en-US"/>
              </w:rPr>
              <w:t xml:space="preserve"> </w:t>
            </w:r>
            <w:r>
              <w:rPr>
                <w:lang w:val="en-US"/>
              </w:rPr>
              <w:t>8000</w:t>
            </w:r>
            <w:r w:rsidRPr="003B5B65">
              <w:rPr>
                <w:lang w:val="en-US"/>
              </w:rPr>
              <w:t xml:space="preserve"> </w:t>
            </w:r>
            <w:r>
              <w:rPr>
                <w:lang w:val="en-US"/>
              </w:rPr>
              <w:t>0000</w:t>
            </w:r>
          </w:p>
          <w:p w:rsidR="003B5B65" w:rsidRPr="003B5B65" w:rsidRDefault="003B5B65" w:rsidP="003B5B65">
            <w:pPr>
              <w:pStyle w:val="a4"/>
            </w:pPr>
            <w:r>
              <w:t>ОАО</w:t>
            </w:r>
            <w:r w:rsidRPr="003B5B65">
              <w:t xml:space="preserve"> «</w:t>
            </w:r>
            <w:r>
              <w:t>АСБ</w:t>
            </w:r>
            <w:r w:rsidRPr="003B5B65">
              <w:t xml:space="preserve"> «</w:t>
            </w:r>
            <w:r>
              <w:t>Беларусбанк</w:t>
            </w:r>
            <w:r w:rsidRPr="003B5B65">
              <w:t>»</w:t>
            </w:r>
          </w:p>
          <w:p w:rsidR="003B5B65" w:rsidRDefault="003B5B65" w:rsidP="003B5B65">
            <w:pPr>
              <w:pStyle w:val="a4"/>
            </w:pPr>
            <w:r>
              <w:t>Код платежа: 03001 «Государственная пошлина за совершение иных юридически значимых действий с организаций»</w:t>
            </w:r>
          </w:p>
          <w:p w:rsidR="003B5B65" w:rsidRDefault="003B5B65" w:rsidP="003B5B65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t xml:space="preserve">Вид платежа: Код категории </w:t>
            </w:r>
            <w:r>
              <w:rPr>
                <w:lang w:val="en-US"/>
              </w:rPr>
              <w:t>TAXS</w:t>
            </w:r>
            <w:r>
              <w:t>, код назначения 90101</w:t>
            </w:r>
          </w:p>
          <w:p w:rsidR="003B5B65" w:rsidRPr="00745717" w:rsidRDefault="003B5B65" w:rsidP="003B5B65">
            <w:pPr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B5B65" w:rsidRDefault="003B5B65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745717" w:rsidRPr="00745717" w:rsidRDefault="00745717" w:rsidP="00745717">
            <w:pPr>
              <w:spacing w:after="28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2"/>
                <w:lang w:eastAsia="ru-RU"/>
              </w:rPr>
              <w:t>Приложение 22</w:t>
            </w:r>
          </w:p>
          <w:p w:rsidR="00745717" w:rsidRPr="00745717" w:rsidRDefault="00745717" w:rsidP="00745717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2"/>
                <w:lang w:eastAsia="ru-RU"/>
              </w:rPr>
              <w:t>к Налоговому кодексу</w:t>
            </w:r>
            <w:r w:rsidRPr="00745717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Республики Беларусь</w:t>
            </w:r>
          </w:p>
        </w:tc>
      </w:tr>
    </w:tbl>
    <w:p w:rsidR="00745717" w:rsidRPr="00745717" w:rsidRDefault="00745717" w:rsidP="00745717">
      <w:pPr>
        <w:spacing w:before="240" w:after="24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74571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Ставки государственной пошлины по иным объектам обложения государственной пошлиной</w:t>
      </w:r>
    </w:p>
    <w:tbl>
      <w:tblPr>
        <w:tblW w:w="14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0636"/>
      </w:tblGrid>
      <w:tr w:rsidR="00745717" w:rsidRPr="00745717" w:rsidTr="00745717">
        <w:trPr>
          <w:trHeight w:val="23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717" w:rsidRPr="00745717" w:rsidRDefault="00745717" w:rsidP="007457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документов и действий, за которые взимается государственная пошлина</w:t>
            </w:r>
          </w:p>
        </w:tc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5717" w:rsidRPr="00745717" w:rsidRDefault="00745717" w:rsidP="0074571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Ставки государственной пошлины</w:t>
            </w: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65. Предоставление лицензии на розничную торговлю алкогольными напитками, табачными изделиями, </w:t>
            </w:r>
            <w:proofErr w:type="spellStart"/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нетабачными</w:t>
            </w:r>
            <w:proofErr w:type="spellEnd"/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никотиносодержащими изделиями, жидкостями для электронных систем курения</w:t>
            </w:r>
          </w:p>
        </w:tc>
        <w:tc>
          <w:tcPr>
            <w:tcW w:w="1063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 базовых величин</w:t>
            </w: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66. Изменение лицензии на розничную торговлю алкогольными напитками, табачными изделиями, </w:t>
            </w:r>
            <w:proofErr w:type="spellStart"/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нетабачными</w:t>
            </w:r>
            <w:proofErr w:type="spellEnd"/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никотиносодержащими изделиями, жидкостями для электронных систем курения в части:</w:t>
            </w: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66.1. включения розничной торговли алкогольными напитками, розничной торговли табачными изделиями, розничной торговли </w:t>
            </w:r>
            <w:proofErr w:type="spellStart"/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нетабачными</w:t>
            </w:r>
            <w:proofErr w:type="spellEnd"/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никотиносодержащими изделиями, розничной торговли жидкостями для электронных систем курения в качестве составляющей работы и услуги, включения торговых объектов, объектов общественного питания, форм торговли, в которых (при осуществлении которых) лицензиат намеревается осуществлять розничную торговлю алкогольными напитками, табачными изделиями, </w:t>
            </w:r>
            <w:proofErr w:type="spellStart"/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нетабачными</w:t>
            </w:r>
            <w:proofErr w:type="spellEnd"/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никотиносодержащими изделиями, жидкостями для электронных систем курения, в том числе при одновременном внесении иных изменений</w:t>
            </w: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 базовых величин</w:t>
            </w: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66.2. иного изменения, не указанного в подпункте 66.1 настоящего пункта (за исключением случаев, когда это изменение осуществляется одновременно с изменениями, предусмотренными подпунктом 66.1 настоящего пункта)</w:t>
            </w: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7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базовые величины</w:t>
            </w: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ind w:left="283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5717" w:rsidRPr="00745717" w:rsidTr="00745717">
        <w:trPr>
          <w:trHeight w:val="238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3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745717" w:rsidRPr="00745717" w:rsidRDefault="00745717" w:rsidP="00745717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20BDE" w:rsidRDefault="00220BDE" w:rsidP="003B5B65">
      <w:pPr>
        <w:spacing w:after="0"/>
        <w:jc w:val="both"/>
      </w:pPr>
    </w:p>
    <w:sectPr w:rsidR="00220BDE" w:rsidSect="00745717">
      <w:headerReference w:type="default" r:id="rId6"/>
      <w:pgSz w:w="16838" w:h="11906" w:orient="landscape" w:code="9"/>
      <w:pgMar w:top="1701" w:right="4222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E04" w:rsidRDefault="00640E04" w:rsidP="003C070A">
      <w:pPr>
        <w:spacing w:after="0"/>
      </w:pPr>
      <w:r>
        <w:separator/>
      </w:r>
    </w:p>
  </w:endnote>
  <w:endnote w:type="continuationSeparator" w:id="0">
    <w:p w:rsidR="00640E04" w:rsidRDefault="00640E04" w:rsidP="003C0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E04" w:rsidRDefault="00640E04" w:rsidP="003C070A">
      <w:pPr>
        <w:spacing w:after="0"/>
      </w:pPr>
      <w:r>
        <w:separator/>
      </w:r>
    </w:p>
  </w:footnote>
  <w:footnote w:type="continuationSeparator" w:id="0">
    <w:p w:rsidR="00640E04" w:rsidRDefault="00640E04" w:rsidP="003C07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70A" w:rsidRPr="003B5B65" w:rsidRDefault="003B5B65" w:rsidP="003B5B65">
    <w:pPr>
      <w:pStyle w:val="a4"/>
    </w:pPr>
    <w:r w:rsidRPr="003B5B6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17"/>
    <w:rsid w:val="00033643"/>
    <w:rsid w:val="00220BDE"/>
    <w:rsid w:val="003B5B65"/>
    <w:rsid w:val="003C070A"/>
    <w:rsid w:val="00640E04"/>
    <w:rsid w:val="006C0B77"/>
    <w:rsid w:val="00745717"/>
    <w:rsid w:val="008242FF"/>
    <w:rsid w:val="00870751"/>
    <w:rsid w:val="00922C48"/>
    <w:rsid w:val="00B915B7"/>
    <w:rsid w:val="00EA59DF"/>
    <w:rsid w:val="00EE4070"/>
    <w:rsid w:val="00F12C76"/>
    <w:rsid w:val="00F5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D5214"/>
  <w15:chartTrackingRefBased/>
  <w15:docId w15:val="{248D226F-888F-4824-BAAB-2574BA15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7457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457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457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457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571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C070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C070A"/>
    <w:rPr>
      <w:rFonts w:ascii="Times New Roman" w:hAnsi="Times New Roman"/>
      <w:kern w:val="0"/>
      <w:sz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3C070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C070A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2023-04-12T08:13:00Z</dcterms:created>
  <dcterms:modified xsi:type="dcterms:W3CDTF">2023-04-12T09:23:00Z</dcterms:modified>
</cp:coreProperties>
</file>